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86D79FC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286D79FF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D79FD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D79FE" w14:textId="77777777" w:rsidR="00A36DB4" w:rsidRPr="00223664" w:rsidRDefault="00223664" w:rsidP="002E239E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</w:t>
            </w:r>
            <w:r>
              <w:rPr>
                <w:b/>
                <w:sz w:val="26"/>
                <w:szCs w:val="26"/>
                <w:lang w:val="en-US"/>
              </w:rPr>
              <w:t>B</w:t>
            </w:r>
            <w:r>
              <w:rPr>
                <w:b/>
                <w:sz w:val="26"/>
                <w:szCs w:val="26"/>
              </w:rPr>
              <w:t>_221</w:t>
            </w:r>
          </w:p>
        </w:tc>
      </w:tr>
      <w:tr w:rsidR="00A36DB4" w14:paraId="286D7A02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D7A00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D7A01" w14:textId="77777777" w:rsidR="00A36DB4" w:rsidRPr="003767DA" w:rsidRDefault="002E239E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2E239E">
              <w:rPr>
                <w:b/>
                <w:sz w:val="26"/>
                <w:szCs w:val="26"/>
                <w:lang w:val="en-US"/>
              </w:rPr>
              <w:t>2326393</w:t>
            </w:r>
          </w:p>
        </w:tc>
      </w:tr>
    </w:tbl>
    <w:p w14:paraId="286D7A03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286D7A04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286D7A05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286D7A06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286D7A07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286D7A08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286D7A09" w14:textId="77777777" w:rsidR="00AB4F44" w:rsidRPr="00AB4F44" w:rsidRDefault="00AB4F44" w:rsidP="00AB4F44"/>
    <w:p w14:paraId="286D7A0A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286D7A0B" w14:textId="3915CE95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</w:t>
      </w:r>
      <w:proofErr w:type="gramStart"/>
      <w:r w:rsidR="003E3BBD">
        <w:rPr>
          <w:b/>
          <w:sz w:val="26"/>
          <w:szCs w:val="26"/>
        </w:rPr>
        <w:t>к</w:t>
      </w:r>
      <w:proofErr w:type="gramEnd"/>
      <w:r w:rsidR="003E3BBD">
        <w:rPr>
          <w:b/>
          <w:sz w:val="26"/>
          <w:szCs w:val="26"/>
        </w:rPr>
        <w:t xml:space="preserve"> СИП (</w:t>
      </w:r>
      <w:r w:rsidR="002E239E" w:rsidRPr="002E239E">
        <w:rPr>
          <w:b/>
          <w:sz w:val="26"/>
          <w:szCs w:val="26"/>
        </w:rPr>
        <w:t>Зажим анкерный РА1500 МЗВА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286D7A0C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286D7A0D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286D7A0E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286D7A0F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286D7A12" w14:textId="77777777" w:rsidTr="005055A4">
        <w:tc>
          <w:tcPr>
            <w:tcW w:w="3652" w:type="dxa"/>
            <w:shd w:val="clear" w:color="auto" w:fill="auto"/>
          </w:tcPr>
          <w:p w14:paraId="286D7A10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286D7A11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286D7A1C" w14:textId="77777777" w:rsidTr="005055A4">
        <w:tc>
          <w:tcPr>
            <w:tcW w:w="3652" w:type="dxa"/>
            <w:shd w:val="clear" w:color="auto" w:fill="auto"/>
          </w:tcPr>
          <w:p w14:paraId="286D7A13" w14:textId="4D51ED76" w:rsidR="001964D2" w:rsidRPr="002E239E" w:rsidRDefault="002E239E" w:rsidP="00AA5820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2E239E">
              <w:t>Зажим анкерный РА1500 МЗВА</w:t>
            </w:r>
          </w:p>
        </w:tc>
        <w:tc>
          <w:tcPr>
            <w:tcW w:w="6252" w:type="dxa"/>
            <w:shd w:val="clear" w:color="auto" w:fill="auto"/>
          </w:tcPr>
          <w:p w14:paraId="286D7A14" w14:textId="77777777" w:rsidR="00E03AE6" w:rsidRPr="0086075F" w:rsidRDefault="00E372E1" w:rsidP="00E03AE6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 w:rsidRPr="0086075F">
              <w:rPr>
                <w:szCs w:val="19"/>
                <w:shd w:val="clear" w:color="auto" w:fill="FFFFFF"/>
              </w:rPr>
              <w:t>Назначение:</w:t>
            </w:r>
          </w:p>
          <w:p w14:paraId="286D7A15" w14:textId="77777777" w:rsidR="003767DA" w:rsidRPr="00104199" w:rsidRDefault="00E372E1" w:rsidP="00104199">
            <w:pPr>
              <w:ind w:firstLine="0"/>
              <w:jc w:val="left"/>
            </w:pPr>
            <w:r w:rsidRPr="0086075F">
              <w:rPr>
                <w:shd w:val="clear" w:color="auto" w:fill="FFFFFF"/>
              </w:rPr>
              <w:t xml:space="preserve">- </w:t>
            </w:r>
            <w:r w:rsidR="00104199" w:rsidRPr="00104199">
              <w:rPr>
                <w:rFonts w:hint="eastAsia"/>
              </w:rPr>
              <w:t>для</w:t>
            </w:r>
            <w:r w:rsidR="00104199" w:rsidRPr="00104199">
              <w:t xml:space="preserve"> </w:t>
            </w:r>
            <w:r w:rsidR="00104199" w:rsidRPr="00104199">
              <w:rPr>
                <w:rFonts w:hint="eastAsia"/>
              </w:rPr>
              <w:t>анкерного</w:t>
            </w:r>
            <w:r w:rsidR="00104199">
              <w:t xml:space="preserve"> </w:t>
            </w:r>
            <w:r w:rsidR="00104199" w:rsidRPr="00104199">
              <w:rPr>
                <w:rFonts w:hint="eastAsia"/>
              </w:rPr>
              <w:t>крепления</w:t>
            </w:r>
            <w:r w:rsidR="00104199" w:rsidRPr="00104199">
              <w:t xml:space="preserve"> </w:t>
            </w:r>
            <w:r w:rsidR="00104199" w:rsidRPr="00104199">
              <w:rPr>
                <w:rFonts w:hint="eastAsia"/>
              </w:rPr>
              <w:t>изолированной</w:t>
            </w:r>
            <w:r w:rsidR="00104199" w:rsidRPr="00104199">
              <w:t xml:space="preserve"> </w:t>
            </w:r>
            <w:r w:rsidR="00104199" w:rsidRPr="00104199">
              <w:rPr>
                <w:rFonts w:hint="eastAsia"/>
              </w:rPr>
              <w:t>несущей</w:t>
            </w:r>
            <w:r w:rsidR="00104199" w:rsidRPr="00104199">
              <w:t xml:space="preserve"> </w:t>
            </w:r>
            <w:r w:rsidR="00104199" w:rsidRPr="00104199">
              <w:rPr>
                <w:rFonts w:hint="eastAsia"/>
              </w:rPr>
              <w:t>жилы</w:t>
            </w:r>
            <w:r w:rsidR="00104199" w:rsidRPr="00104199">
              <w:t xml:space="preserve"> </w:t>
            </w:r>
            <w:r w:rsidR="00104199" w:rsidRPr="00104199">
              <w:rPr>
                <w:rFonts w:hint="eastAsia"/>
              </w:rPr>
              <w:t>СИП</w:t>
            </w:r>
            <w:r w:rsidR="00104199" w:rsidRPr="00104199">
              <w:t xml:space="preserve">-2 </w:t>
            </w:r>
            <w:r w:rsidR="00104199" w:rsidRPr="00104199">
              <w:rPr>
                <w:rFonts w:hint="eastAsia"/>
              </w:rPr>
              <w:t>на</w:t>
            </w:r>
            <w:r w:rsidR="00104199" w:rsidRPr="00104199">
              <w:t xml:space="preserve"> </w:t>
            </w:r>
            <w:r w:rsidR="00104199" w:rsidRPr="00104199">
              <w:rPr>
                <w:rFonts w:hint="eastAsia"/>
              </w:rPr>
              <w:t>концевых</w:t>
            </w:r>
            <w:r w:rsidR="00104199" w:rsidRPr="00104199">
              <w:t xml:space="preserve">, </w:t>
            </w:r>
            <w:r w:rsidR="00104199" w:rsidRPr="00104199">
              <w:rPr>
                <w:rFonts w:hint="eastAsia"/>
              </w:rPr>
              <w:t>угловых</w:t>
            </w:r>
            <w:r w:rsidR="00104199" w:rsidRPr="00104199">
              <w:t xml:space="preserve"> </w:t>
            </w:r>
            <w:r w:rsidR="00104199" w:rsidRPr="00104199">
              <w:rPr>
                <w:rFonts w:hint="eastAsia"/>
              </w:rPr>
              <w:t>и</w:t>
            </w:r>
            <w:r w:rsidR="00104199" w:rsidRPr="00104199">
              <w:t xml:space="preserve"> </w:t>
            </w:r>
            <w:proofErr w:type="spellStart"/>
            <w:r w:rsidR="00104199" w:rsidRPr="00104199">
              <w:rPr>
                <w:rFonts w:hint="eastAsia"/>
              </w:rPr>
              <w:t>ответвительных</w:t>
            </w:r>
            <w:proofErr w:type="spellEnd"/>
            <w:r w:rsidR="00104199" w:rsidRPr="00104199">
              <w:t xml:space="preserve"> </w:t>
            </w:r>
            <w:r w:rsidR="00104199" w:rsidRPr="00104199">
              <w:rPr>
                <w:rFonts w:hint="eastAsia"/>
              </w:rPr>
              <w:t>опорах</w:t>
            </w:r>
            <w:r w:rsidR="00E03AE6" w:rsidRPr="0086075F">
              <w:t xml:space="preserve">. </w:t>
            </w:r>
          </w:p>
          <w:p w14:paraId="286D7A16" w14:textId="77777777" w:rsidR="003767DA" w:rsidRPr="0086075F" w:rsidRDefault="003767DA" w:rsidP="00E372E1">
            <w:pPr>
              <w:ind w:firstLine="0"/>
              <w:jc w:val="left"/>
            </w:pPr>
            <w:r w:rsidRPr="0086075F">
              <w:t>Сечение несущей жилы</w:t>
            </w:r>
            <w:r w:rsidR="00E03AE6" w:rsidRPr="0086075F">
              <w:t xml:space="preserve"> – 35</w:t>
            </w:r>
            <w:r w:rsidR="00EC6232" w:rsidRPr="0086075F">
              <w:t>-70</w:t>
            </w:r>
            <w:r w:rsidR="00E562CC" w:rsidRPr="0086075F">
              <w:t xml:space="preserve"> мм</w:t>
            </w:r>
            <w:proofErr w:type="gramStart"/>
            <w:r w:rsidR="00E562CC" w:rsidRPr="0086075F">
              <w:t>2</w:t>
            </w:r>
            <w:proofErr w:type="gramEnd"/>
            <w:r w:rsidR="00C4661D" w:rsidRPr="0086075F">
              <w:t>;</w:t>
            </w:r>
          </w:p>
          <w:p w14:paraId="286D7A17" w14:textId="77777777" w:rsidR="003767DA" w:rsidRDefault="003767DA" w:rsidP="00E372E1">
            <w:pPr>
              <w:ind w:firstLine="0"/>
              <w:jc w:val="left"/>
            </w:pPr>
            <w:r w:rsidRPr="0086075F">
              <w:t xml:space="preserve"> </w:t>
            </w:r>
            <w:r w:rsidR="00E03AE6" w:rsidRPr="0086075F">
              <w:t>Разрушающая</w:t>
            </w:r>
            <w:r w:rsidR="004913CF" w:rsidRPr="0086075F">
              <w:t xml:space="preserve"> нагрузка </w:t>
            </w:r>
            <w:r w:rsidR="00C4661D" w:rsidRPr="0086075F">
              <w:t>–</w:t>
            </w:r>
            <w:r w:rsidR="00A941B5" w:rsidRPr="0086075F">
              <w:t xml:space="preserve"> </w:t>
            </w:r>
            <w:r w:rsidR="00E03AE6" w:rsidRPr="0086075F">
              <w:t>15 к</w:t>
            </w:r>
            <w:r w:rsidR="00E562CC" w:rsidRPr="0086075F">
              <w:t>Н</w:t>
            </w:r>
            <w:r w:rsidR="00C4661D" w:rsidRPr="0086075F">
              <w:t>;</w:t>
            </w:r>
          </w:p>
          <w:p w14:paraId="286D7A19" w14:textId="77777777" w:rsidR="00E03AE6" w:rsidRPr="0086075F" w:rsidRDefault="00E372E1" w:rsidP="00E03AE6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 w:rsidRPr="0086075F">
              <w:rPr>
                <w:szCs w:val="19"/>
                <w:shd w:val="clear" w:color="auto" w:fill="FFFFFF"/>
              </w:rPr>
              <w:t xml:space="preserve">Особенности: </w:t>
            </w:r>
          </w:p>
          <w:p w14:paraId="286D7A1A" w14:textId="77777777" w:rsidR="00872D92" w:rsidRPr="0086075F" w:rsidRDefault="00872D92" w:rsidP="00E03AE6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 w:rsidRPr="0086075F">
              <w:rPr>
                <w:szCs w:val="19"/>
                <w:shd w:val="clear" w:color="auto" w:fill="FFFFFF"/>
              </w:rPr>
              <w:t xml:space="preserve">- </w:t>
            </w:r>
            <w:r w:rsidRPr="0086075F">
              <w:t>применяются с любым типом анкерных крюков и кронштейнов;</w:t>
            </w:r>
          </w:p>
          <w:p w14:paraId="286D7A1B" w14:textId="77777777" w:rsidR="00265BDD" w:rsidRPr="00E03AE6" w:rsidRDefault="00157552" w:rsidP="00104199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104199">
              <w:rPr>
                <w:szCs w:val="19"/>
                <w:shd w:val="clear" w:color="auto" w:fill="FFFFFF"/>
              </w:rPr>
              <w:t xml:space="preserve">- </w:t>
            </w:r>
            <w:r w:rsidR="00104199">
              <w:rPr>
                <w:rFonts w:hint="eastAsia"/>
                <w:szCs w:val="19"/>
                <w:shd w:val="clear" w:color="auto" w:fill="FFFFFF"/>
              </w:rPr>
              <w:t>з</w:t>
            </w:r>
            <w:r w:rsidR="00104199" w:rsidRPr="00104199">
              <w:rPr>
                <w:rFonts w:hint="eastAsia"/>
                <w:szCs w:val="19"/>
                <w:shd w:val="clear" w:color="auto" w:fill="FFFFFF"/>
              </w:rPr>
              <w:t>ажим может</w:t>
            </w:r>
            <w:r w:rsidR="00104199" w:rsidRPr="00104199">
              <w:rPr>
                <w:szCs w:val="19"/>
                <w:shd w:val="clear" w:color="auto" w:fill="FFFFFF"/>
              </w:rPr>
              <w:t xml:space="preserve"> </w:t>
            </w:r>
            <w:r w:rsidR="00104199" w:rsidRPr="00104199">
              <w:rPr>
                <w:rFonts w:hint="eastAsia"/>
                <w:szCs w:val="19"/>
                <w:shd w:val="clear" w:color="auto" w:fill="FFFFFF"/>
              </w:rPr>
              <w:t>поставляться</w:t>
            </w:r>
            <w:r w:rsidR="00104199" w:rsidRPr="00104199">
              <w:rPr>
                <w:szCs w:val="19"/>
                <w:shd w:val="clear" w:color="auto" w:fill="FFFFFF"/>
              </w:rPr>
              <w:t xml:space="preserve"> </w:t>
            </w:r>
            <w:r w:rsidR="00104199" w:rsidRPr="00104199">
              <w:rPr>
                <w:rFonts w:hint="eastAsia"/>
                <w:szCs w:val="19"/>
                <w:shd w:val="clear" w:color="auto" w:fill="FFFFFF"/>
              </w:rPr>
              <w:t>в</w:t>
            </w:r>
            <w:r w:rsidR="00104199" w:rsidRPr="00104199">
              <w:rPr>
                <w:szCs w:val="19"/>
                <w:shd w:val="clear" w:color="auto" w:fill="FFFFFF"/>
              </w:rPr>
              <w:t xml:space="preserve"> </w:t>
            </w:r>
            <w:r w:rsidR="00104199" w:rsidRPr="00104199">
              <w:rPr>
                <w:rFonts w:hint="eastAsia"/>
                <w:szCs w:val="19"/>
                <w:shd w:val="clear" w:color="auto" w:fill="FFFFFF"/>
              </w:rPr>
              <w:t>вариантах</w:t>
            </w:r>
            <w:r w:rsidR="00104199" w:rsidRPr="00104199">
              <w:rPr>
                <w:szCs w:val="19"/>
                <w:shd w:val="clear" w:color="auto" w:fill="FFFFFF"/>
              </w:rPr>
              <w:t xml:space="preserve"> </w:t>
            </w:r>
            <w:r w:rsidR="00104199" w:rsidRPr="00104199">
              <w:rPr>
                <w:rFonts w:hint="eastAsia"/>
                <w:szCs w:val="19"/>
                <w:shd w:val="clear" w:color="auto" w:fill="FFFFFF"/>
              </w:rPr>
              <w:t>с литым</w:t>
            </w:r>
            <w:r w:rsidR="00104199" w:rsidRPr="00104199">
              <w:rPr>
                <w:szCs w:val="19"/>
                <w:shd w:val="clear" w:color="auto" w:fill="FFFFFF"/>
              </w:rPr>
              <w:t xml:space="preserve"> </w:t>
            </w:r>
            <w:r w:rsidR="00104199" w:rsidRPr="00104199">
              <w:rPr>
                <w:rFonts w:hint="eastAsia"/>
                <w:szCs w:val="19"/>
                <w:shd w:val="clear" w:color="auto" w:fill="FFFFFF"/>
              </w:rPr>
              <w:t>корпусом</w:t>
            </w:r>
            <w:r w:rsidR="00104199" w:rsidRPr="00104199">
              <w:rPr>
                <w:szCs w:val="19"/>
                <w:shd w:val="clear" w:color="auto" w:fill="FFFFFF"/>
              </w:rPr>
              <w:t xml:space="preserve"> </w:t>
            </w:r>
            <w:r w:rsidR="00104199" w:rsidRPr="00104199">
              <w:rPr>
                <w:rFonts w:hint="eastAsia"/>
                <w:szCs w:val="19"/>
                <w:shd w:val="clear" w:color="auto" w:fill="FFFFFF"/>
              </w:rPr>
              <w:t>или</w:t>
            </w:r>
            <w:r w:rsidR="00104199" w:rsidRPr="00104199">
              <w:rPr>
                <w:szCs w:val="19"/>
                <w:shd w:val="clear" w:color="auto" w:fill="FFFFFF"/>
              </w:rPr>
              <w:t xml:space="preserve"> </w:t>
            </w:r>
            <w:r w:rsidR="00104199" w:rsidRPr="00104199">
              <w:rPr>
                <w:rFonts w:hint="eastAsia"/>
                <w:szCs w:val="19"/>
                <w:shd w:val="clear" w:color="auto" w:fill="FFFFFF"/>
              </w:rPr>
              <w:t>с</w:t>
            </w:r>
            <w:r w:rsidR="00104199" w:rsidRPr="00104199">
              <w:rPr>
                <w:szCs w:val="19"/>
                <w:shd w:val="clear" w:color="auto" w:fill="FFFFFF"/>
              </w:rPr>
              <w:t xml:space="preserve"> </w:t>
            </w:r>
            <w:r w:rsidR="00104199" w:rsidRPr="00104199">
              <w:rPr>
                <w:rFonts w:hint="eastAsia"/>
                <w:szCs w:val="19"/>
                <w:shd w:val="clear" w:color="auto" w:fill="FFFFFF"/>
              </w:rPr>
              <w:t>корпусом</w:t>
            </w:r>
            <w:r w:rsidR="00104199" w:rsidRPr="00104199">
              <w:rPr>
                <w:szCs w:val="19"/>
                <w:shd w:val="clear" w:color="auto" w:fill="FFFFFF"/>
              </w:rPr>
              <w:t xml:space="preserve"> </w:t>
            </w:r>
            <w:r w:rsidR="00104199" w:rsidRPr="00104199">
              <w:rPr>
                <w:rFonts w:hint="eastAsia"/>
                <w:szCs w:val="19"/>
                <w:shd w:val="clear" w:color="auto" w:fill="FFFFFF"/>
              </w:rPr>
              <w:t xml:space="preserve">из </w:t>
            </w:r>
            <w:proofErr w:type="spellStart"/>
            <w:r w:rsidR="00104199" w:rsidRPr="00104199">
              <w:rPr>
                <w:rFonts w:hint="eastAsia"/>
                <w:szCs w:val="19"/>
                <w:shd w:val="clear" w:color="auto" w:fill="FFFFFF"/>
              </w:rPr>
              <w:t>экструдированного</w:t>
            </w:r>
            <w:proofErr w:type="spellEnd"/>
            <w:r w:rsidR="00104199" w:rsidRPr="00104199">
              <w:rPr>
                <w:szCs w:val="19"/>
                <w:shd w:val="clear" w:color="auto" w:fill="FFFFFF"/>
              </w:rPr>
              <w:t xml:space="preserve"> </w:t>
            </w:r>
            <w:r w:rsidR="00104199" w:rsidRPr="00104199">
              <w:rPr>
                <w:rFonts w:hint="eastAsia"/>
                <w:szCs w:val="19"/>
                <w:shd w:val="clear" w:color="auto" w:fill="FFFFFF"/>
              </w:rPr>
              <w:t>профиля</w:t>
            </w:r>
            <w:r w:rsidR="002E239E" w:rsidRPr="00104199">
              <w:rPr>
                <w:szCs w:val="19"/>
                <w:shd w:val="clear" w:color="auto" w:fill="FFFFFF"/>
              </w:rPr>
              <w:t>.</w:t>
            </w:r>
          </w:p>
        </w:tc>
      </w:tr>
    </w:tbl>
    <w:p w14:paraId="4E625778" w14:textId="77777777" w:rsidR="009F1719" w:rsidRPr="00C22EEF" w:rsidRDefault="009F1719" w:rsidP="009F171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2DC262CC" w14:textId="77777777" w:rsidR="009F1719" w:rsidRPr="00C22EEF" w:rsidRDefault="009F1719" w:rsidP="009F171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22EEF">
        <w:rPr>
          <w:b/>
          <w:bCs/>
          <w:sz w:val="26"/>
          <w:szCs w:val="26"/>
        </w:rPr>
        <w:t>Общие требования.</w:t>
      </w:r>
    </w:p>
    <w:p w14:paraId="1554FB89" w14:textId="77777777" w:rsidR="009F1719" w:rsidRPr="00C22EEF" w:rsidRDefault="009F1719" w:rsidP="009F1719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C22EEF">
        <w:rPr>
          <w:sz w:val="24"/>
          <w:szCs w:val="24"/>
        </w:rPr>
        <w:t>К поставке допускается арматура к СИП, отвечающая следующим требованиям:</w:t>
      </w:r>
      <w:proofErr w:type="gramEnd"/>
    </w:p>
    <w:p w14:paraId="78427EEC" w14:textId="77777777" w:rsidR="009F1719" w:rsidRPr="00C22EEF" w:rsidRDefault="009F1719" w:rsidP="009F171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продукция должна быть новой, ранее не использованной;</w:t>
      </w:r>
    </w:p>
    <w:p w14:paraId="2A0C20DE" w14:textId="77777777" w:rsidR="009F1719" w:rsidRPr="00C22EEF" w:rsidRDefault="009F1719" w:rsidP="009F171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2E55A550" w14:textId="77777777" w:rsidR="009F1719" w:rsidRPr="00C22EEF" w:rsidRDefault="009F1719" w:rsidP="009F171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 xml:space="preserve">для импортных производителей, а также для отечественных, выпускающих арматуру </w:t>
      </w:r>
      <w:proofErr w:type="gramStart"/>
      <w:r w:rsidRPr="00C22EEF">
        <w:rPr>
          <w:sz w:val="24"/>
          <w:szCs w:val="24"/>
        </w:rPr>
        <w:t>к</w:t>
      </w:r>
      <w:proofErr w:type="gramEnd"/>
      <w:r w:rsidRPr="00C22EEF">
        <w:rPr>
          <w:sz w:val="24"/>
          <w:szCs w:val="24"/>
        </w:rPr>
        <w:t xml:space="preserve"> </w:t>
      </w:r>
      <w:proofErr w:type="gramStart"/>
      <w:r w:rsidRPr="00C22EEF">
        <w:rPr>
          <w:sz w:val="24"/>
          <w:szCs w:val="24"/>
        </w:rPr>
        <w:t>СИП</w:t>
      </w:r>
      <w:proofErr w:type="gramEnd"/>
      <w:r w:rsidRPr="00C22EEF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26B3BE8A" w14:textId="77777777" w:rsidR="009F1719" w:rsidRPr="00C22EEF" w:rsidRDefault="009F1719" w:rsidP="009F171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материалов условиям эксплуатации и действующим отраслевым (национальным) требованиям;</w:t>
      </w:r>
    </w:p>
    <w:p w14:paraId="58A16AC1" w14:textId="77777777" w:rsidR="009F1719" w:rsidRPr="00C22EEF" w:rsidRDefault="009F1719" w:rsidP="009F171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438957EA" w14:textId="77777777" w:rsidR="009F1719" w:rsidRPr="00C22EEF" w:rsidRDefault="009F1719" w:rsidP="009F171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 xml:space="preserve">арматура </w:t>
      </w:r>
      <w:proofErr w:type="gramStart"/>
      <w:r w:rsidRPr="00C22EEF">
        <w:rPr>
          <w:sz w:val="24"/>
          <w:szCs w:val="24"/>
        </w:rPr>
        <w:t>к</w:t>
      </w:r>
      <w:proofErr w:type="gramEnd"/>
      <w:r w:rsidRPr="00C22EEF">
        <w:rPr>
          <w:sz w:val="24"/>
          <w:szCs w:val="24"/>
        </w:rPr>
        <w:t xml:space="preserve"> </w:t>
      </w:r>
      <w:proofErr w:type="gramStart"/>
      <w:r w:rsidRPr="00C22EEF">
        <w:rPr>
          <w:sz w:val="24"/>
          <w:szCs w:val="24"/>
        </w:rPr>
        <w:t>СИП</w:t>
      </w:r>
      <w:proofErr w:type="gramEnd"/>
      <w:r w:rsidRPr="00C22EEF">
        <w:rPr>
          <w:sz w:val="24"/>
          <w:szCs w:val="24"/>
        </w:rPr>
        <w:t>, впервые поставляемая заводом - изготовителем для нужд ПАО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06FE71C5" w14:textId="77777777" w:rsidR="009F1719" w:rsidRPr="00674213" w:rsidRDefault="009F1719" w:rsidP="009F171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74213">
        <w:rPr>
          <w:sz w:val="24"/>
          <w:szCs w:val="24"/>
        </w:rPr>
        <w:t>продукция должна пройти обязательную аттестацию в аккредитованном Центре ПАО «</w:t>
      </w:r>
      <w:proofErr w:type="spellStart"/>
      <w:r w:rsidRPr="00674213">
        <w:rPr>
          <w:sz w:val="24"/>
          <w:szCs w:val="24"/>
        </w:rPr>
        <w:t>Россети</w:t>
      </w:r>
      <w:proofErr w:type="spellEnd"/>
      <w:r w:rsidRPr="00674213">
        <w:rPr>
          <w:sz w:val="24"/>
          <w:szCs w:val="24"/>
        </w:rPr>
        <w:t>»;</w:t>
      </w:r>
    </w:p>
    <w:p w14:paraId="6A5F4A29" w14:textId="77777777" w:rsidR="009F1719" w:rsidRPr="00C22EEF" w:rsidRDefault="009F1719" w:rsidP="009F171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продукция должна соответствовать требованиям технической политики ПАО «</w:t>
      </w:r>
      <w:proofErr w:type="spellStart"/>
      <w:r w:rsidRPr="00C22EEF">
        <w:rPr>
          <w:sz w:val="24"/>
          <w:szCs w:val="24"/>
        </w:rPr>
        <w:t>Россети</w:t>
      </w:r>
      <w:proofErr w:type="spellEnd"/>
      <w:r w:rsidRPr="00C22EEF">
        <w:rPr>
          <w:sz w:val="24"/>
          <w:szCs w:val="24"/>
        </w:rPr>
        <w:t>»;</w:t>
      </w:r>
    </w:p>
    <w:p w14:paraId="64ACFE8E" w14:textId="77777777" w:rsidR="009F1719" w:rsidRPr="00C22EEF" w:rsidRDefault="009F1719" w:rsidP="009F171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C22EEF">
        <w:rPr>
          <w:sz w:val="24"/>
          <w:szCs w:val="24"/>
        </w:rPr>
        <w:lastRenderedPageBreak/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арматуры к СИП) деклараций (сертификатов) соответствия требованиям безопасности;</w:t>
      </w:r>
      <w:proofErr w:type="gramEnd"/>
    </w:p>
    <w:p w14:paraId="5BAE6A7F" w14:textId="77777777" w:rsidR="009F1719" w:rsidRPr="00C22EEF" w:rsidRDefault="009F1719" w:rsidP="009F171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4D386CF7" w14:textId="77777777" w:rsidR="009F1719" w:rsidRPr="00C22EEF" w:rsidRDefault="009F1719" w:rsidP="009F1719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C22EEF">
        <w:rPr>
          <w:sz w:val="24"/>
          <w:szCs w:val="24"/>
        </w:rPr>
        <w:t>2.2 Участник закупочных процедур на право заключения договора на поставку арматуры к СИП для нужд ПАО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</w:t>
      </w:r>
      <w:proofErr w:type="gramEnd"/>
      <w:r w:rsidRPr="00C22EEF">
        <w:rPr>
          <w:sz w:val="24"/>
          <w:szCs w:val="24"/>
        </w:rPr>
        <w:t xml:space="preserve">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08B92FFA" w14:textId="77777777" w:rsidR="009F1719" w:rsidRPr="00C22EEF" w:rsidRDefault="009F1719" w:rsidP="009F1719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 xml:space="preserve">Арматура </w:t>
      </w:r>
      <w:proofErr w:type="gramStart"/>
      <w:r w:rsidRPr="00C22EEF">
        <w:rPr>
          <w:sz w:val="24"/>
          <w:szCs w:val="24"/>
        </w:rPr>
        <w:t>к</w:t>
      </w:r>
      <w:proofErr w:type="gramEnd"/>
      <w:r w:rsidRPr="00C22EEF">
        <w:rPr>
          <w:sz w:val="24"/>
          <w:szCs w:val="24"/>
        </w:rPr>
        <w:t xml:space="preserve"> </w:t>
      </w:r>
      <w:proofErr w:type="gramStart"/>
      <w:r w:rsidRPr="00C22EEF">
        <w:rPr>
          <w:sz w:val="24"/>
          <w:szCs w:val="24"/>
        </w:rPr>
        <w:t>СИП</w:t>
      </w:r>
      <w:proofErr w:type="gramEnd"/>
      <w:r w:rsidRPr="00C22EEF">
        <w:rPr>
          <w:sz w:val="24"/>
          <w:szCs w:val="24"/>
        </w:rPr>
        <w:t xml:space="preserve"> должна соответствовать требованиям «Правил устройства электроустановок» (ПУЭ) (7-е издание) и требованиям:</w:t>
      </w:r>
    </w:p>
    <w:p w14:paraId="633C7814" w14:textId="77777777" w:rsidR="009F1719" w:rsidRPr="00C22EEF" w:rsidRDefault="009F1719" w:rsidP="009F171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 xml:space="preserve">- СТО 34.01-2.2-002-2015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C22EEF">
        <w:rPr>
          <w:sz w:val="24"/>
          <w:szCs w:val="24"/>
        </w:rPr>
        <w:t>кВ.</w:t>
      </w:r>
      <w:proofErr w:type="spellEnd"/>
      <w:r w:rsidRPr="00C22EEF">
        <w:rPr>
          <w:sz w:val="24"/>
          <w:szCs w:val="24"/>
        </w:rPr>
        <w:t xml:space="preserve"> Анкерная и поддерживающая арматура для СИП-1 и СИП-2. Общие технические требования» (с изменениями от 05.08.2019);</w:t>
      </w:r>
    </w:p>
    <w:p w14:paraId="4CC395B0" w14:textId="77777777" w:rsidR="009F1719" w:rsidRPr="00C22EEF" w:rsidRDefault="009F1719" w:rsidP="009F171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 xml:space="preserve">- СТО 34.01-2.2-005-2015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C22EEF">
        <w:rPr>
          <w:sz w:val="24"/>
          <w:szCs w:val="24"/>
        </w:rPr>
        <w:t>кВ.</w:t>
      </w:r>
      <w:proofErr w:type="spellEnd"/>
      <w:r w:rsidRPr="00C22EEF">
        <w:rPr>
          <w:sz w:val="24"/>
          <w:szCs w:val="24"/>
        </w:rPr>
        <w:t xml:space="preserve"> Правила приёмки и методы испытаний. Общие технические требования» (с изменениями от 05.08.2019);</w:t>
      </w:r>
    </w:p>
    <w:p w14:paraId="7DE453ED" w14:textId="77777777" w:rsidR="009F1719" w:rsidRPr="00C22EEF" w:rsidRDefault="009F1719" w:rsidP="009F171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ГОСТ 10434–82 «Соединения контактные электрические. Классификация. Общие технические требования»;</w:t>
      </w:r>
    </w:p>
    <w:p w14:paraId="3B7498A5" w14:textId="77777777" w:rsidR="009F1719" w:rsidRPr="00C22EEF" w:rsidRDefault="009F1719" w:rsidP="009F171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0310BB00" w14:textId="77777777" w:rsidR="009F1719" w:rsidRPr="00C22EEF" w:rsidRDefault="009F1719" w:rsidP="009F171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33E2A64C" w14:textId="77777777" w:rsidR="009F1719" w:rsidRPr="00C22EEF" w:rsidRDefault="009F1719" w:rsidP="009F1719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Упаковка, транспортирование, условия и сроки хранения.</w:t>
      </w:r>
    </w:p>
    <w:p w14:paraId="19128D67" w14:textId="77777777" w:rsidR="009F1719" w:rsidRPr="00C22EEF" w:rsidRDefault="009F1719" w:rsidP="009F1719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арматуры </w:t>
      </w:r>
      <w:proofErr w:type="gramStart"/>
      <w:r w:rsidRPr="00C22EEF">
        <w:rPr>
          <w:sz w:val="24"/>
          <w:szCs w:val="24"/>
        </w:rPr>
        <w:t>к</w:t>
      </w:r>
      <w:proofErr w:type="gramEnd"/>
      <w:r w:rsidRPr="00C22EEF">
        <w:rPr>
          <w:sz w:val="24"/>
          <w:szCs w:val="24"/>
        </w:rPr>
        <w:t xml:space="preserve"> </w:t>
      </w:r>
      <w:proofErr w:type="gramStart"/>
      <w:r w:rsidRPr="00C22EEF">
        <w:rPr>
          <w:sz w:val="24"/>
          <w:szCs w:val="24"/>
        </w:rPr>
        <w:t>СИП</w:t>
      </w:r>
      <w:proofErr w:type="gramEnd"/>
      <w:r w:rsidRPr="00C22EEF">
        <w:rPr>
          <w:sz w:val="24"/>
          <w:szCs w:val="24"/>
        </w:rPr>
        <w:t xml:space="preserve"> должны соответствовать требованиям, указанным в технических условиях изготовителя арматуры, ГОСТ 2991-88, ГОСТ 23216-78, </w:t>
      </w:r>
      <w:r w:rsidRPr="00C22EEF">
        <w:rPr>
          <w:color w:val="000000"/>
          <w:sz w:val="24"/>
          <w:szCs w:val="24"/>
        </w:rPr>
        <w:t>ГОСТ 14192-96</w:t>
      </w:r>
      <w:r w:rsidRPr="00C22EEF">
        <w:rPr>
          <w:sz w:val="24"/>
          <w:szCs w:val="24"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77C76016" w14:textId="77777777" w:rsidR="009F1719" w:rsidRPr="00C22EEF" w:rsidRDefault="009F1719" w:rsidP="009F171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t xml:space="preserve">2.5 Способ укладки и транспортировки арматуры </w:t>
      </w:r>
      <w:proofErr w:type="gramStart"/>
      <w:r w:rsidRPr="00C22EEF">
        <w:rPr>
          <w:szCs w:val="24"/>
        </w:rPr>
        <w:t>к</w:t>
      </w:r>
      <w:proofErr w:type="gramEnd"/>
      <w:r w:rsidRPr="00C22EEF">
        <w:rPr>
          <w:szCs w:val="24"/>
        </w:rPr>
        <w:t xml:space="preserve"> </w:t>
      </w:r>
      <w:proofErr w:type="gramStart"/>
      <w:r w:rsidRPr="00C22EEF">
        <w:rPr>
          <w:szCs w:val="24"/>
        </w:rPr>
        <w:t>СИП</w:t>
      </w:r>
      <w:proofErr w:type="gramEnd"/>
      <w:r w:rsidRPr="00C22EEF">
        <w:rPr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36BE2A9F" w14:textId="77777777" w:rsidR="009F1719" w:rsidRPr="00C22EEF" w:rsidRDefault="009F1719" w:rsidP="009F171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t>2.6</w:t>
      </w:r>
      <w:proofErr w:type="gramStart"/>
      <w:r w:rsidRPr="00C22EEF">
        <w:rPr>
          <w:szCs w:val="24"/>
        </w:rPr>
        <w:t xml:space="preserve"> К</w:t>
      </w:r>
      <w:proofErr w:type="gramEnd"/>
      <w:r w:rsidRPr="00C22EEF">
        <w:rPr>
          <w:szCs w:val="24"/>
        </w:rPr>
        <w:t>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3875EEB4" w14:textId="77777777" w:rsidR="009F1719" w:rsidRPr="00C22EEF" w:rsidRDefault="009F1719" w:rsidP="009F171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t>2.7 Срок изготовления арматуры должен быть не более полугода от момента поставки.</w:t>
      </w:r>
    </w:p>
    <w:p w14:paraId="1F533A2C" w14:textId="77777777" w:rsidR="009F1719" w:rsidRPr="00C22EEF" w:rsidRDefault="009F1719" w:rsidP="009F171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t>2.8</w:t>
      </w:r>
      <w:proofErr w:type="gramStart"/>
      <w:r w:rsidRPr="00C22EEF">
        <w:rPr>
          <w:szCs w:val="24"/>
        </w:rPr>
        <w:t xml:space="preserve"> </w:t>
      </w:r>
      <w:r w:rsidRPr="00C22EEF">
        <w:rPr>
          <w:bCs/>
          <w:szCs w:val="24"/>
        </w:rPr>
        <w:t>Д</w:t>
      </w:r>
      <w:proofErr w:type="gramEnd"/>
      <w:r w:rsidRPr="00C22EEF">
        <w:rPr>
          <w:bCs/>
          <w:szCs w:val="24"/>
        </w:rPr>
        <w:t xml:space="preserve">ля применения арматуры должны быть разработаны </w:t>
      </w:r>
      <w:r w:rsidRPr="00C22EEF">
        <w:rPr>
          <w:szCs w:val="24"/>
        </w:rPr>
        <w:t>руководящие документы по монтажу и эксплуатации ВЛИ:</w:t>
      </w:r>
      <w:r w:rsidRPr="00C22EEF">
        <w:rPr>
          <w:bCs/>
          <w:szCs w:val="24"/>
        </w:rPr>
        <w:t xml:space="preserve"> «</w:t>
      </w:r>
      <w:r w:rsidRPr="00C22EEF">
        <w:rPr>
          <w:szCs w:val="24"/>
        </w:rPr>
        <w:t xml:space="preserve">Типовые проекты» и "Типовые технологические карты на выполнение ремонта ВЛИ 0,4 </w:t>
      </w:r>
      <w:proofErr w:type="spellStart"/>
      <w:r w:rsidRPr="00C22EEF">
        <w:rPr>
          <w:szCs w:val="24"/>
        </w:rPr>
        <w:t>кВ</w:t>
      </w:r>
      <w:proofErr w:type="spellEnd"/>
      <w:r w:rsidRPr="00C22EEF">
        <w:rPr>
          <w:szCs w:val="24"/>
        </w:rPr>
        <w:t xml:space="preserve">». </w:t>
      </w:r>
      <w:bookmarkStart w:id="1" w:name="_GoBack"/>
      <w:bookmarkEnd w:id="1"/>
    </w:p>
    <w:p w14:paraId="56EB6819" w14:textId="77777777" w:rsidR="009F1719" w:rsidRPr="00C22EEF" w:rsidRDefault="009F1719" w:rsidP="009F171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2005772D" w14:textId="77777777" w:rsidR="009F1719" w:rsidRPr="00C22EEF" w:rsidRDefault="009F1719" w:rsidP="009F171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22EEF">
        <w:rPr>
          <w:b/>
          <w:bCs/>
          <w:sz w:val="26"/>
          <w:szCs w:val="26"/>
        </w:rPr>
        <w:t>Гарантийные обязательства.</w:t>
      </w:r>
    </w:p>
    <w:p w14:paraId="0CB9C900" w14:textId="7404BDE5" w:rsidR="009F1719" w:rsidRPr="00C22EEF" w:rsidRDefault="009F1719" w:rsidP="009F171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C22EEF">
        <w:rPr>
          <w:sz w:val="24"/>
          <w:szCs w:val="24"/>
        </w:rPr>
        <w:t>Гарантия на поставляемую арматуру должна рас</w:t>
      </w:r>
      <w:r w:rsidR="00BC43BF">
        <w:rPr>
          <w:sz w:val="24"/>
          <w:szCs w:val="24"/>
        </w:rPr>
        <w:t>пространяться не менее чем на 60</w:t>
      </w:r>
      <w:r w:rsidRPr="00C22EEF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</w:t>
      </w:r>
      <w:r w:rsidRPr="00C22EEF">
        <w:rPr>
          <w:sz w:val="24"/>
          <w:szCs w:val="24"/>
        </w:rPr>
        <w:lastRenderedPageBreak/>
        <w:t>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4E60BBB2" w14:textId="77777777" w:rsidR="009F1719" w:rsidRPr="00C22EEF" w:rsidRDefault="009F1719" w:rsidP="009F171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14:paraId="700D8C6E" w14:textId="77777777" w:rsidR="009F1719" w:rsidRPr="00C22EEF" w:rsidRDefault="009F1719" w:rsidP="009F171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22EEF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52D13FF6" w14:textId="77777777" w:rsidR="009F1719" w:rsidRPr="00C22EEF" w:rsidRDefault="009F1719" w:rsidP="009F171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C22EEF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408F9EB4" w14:textId="77777777" w:rsidR="009F1719" w:rsidRPr="00C22EEF" w:rsidRDefault="009F1719" w:rsidP="009F171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0C82D2A" w14:textId="77777777" w:rsidR="009F1719" w:rsidRPr="00C22EEF" w:rsidRDefault="009F1719" w:rsidP="009F171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22EEF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7A7992EC" w14:textId="77777777" w:rsidR="009F1719" w:rsidRPr="00C22EEF" w:rsidRDefault="009F1719" w:rsidP="009F171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t xml:space="preserve">В комплект поставки для каждой партии арматуры </w:t>
      </w:r>
      <w:proofErr w:type="gramStart"/>
      <w:r w:rsidRPr="00C22EEF">
        <w:rPr>
          <w:szCs w:val="24"/>
        </w:rPr>
        <w:t>к</w:t>
      </w:r>
      <w:proofErr w:type="gramEnd"/>
      <w:r w:rsidRPr="00C22EEF">
        <w:rPr>
          <w:szCs w:val="24"/>
        </w:rPr>
        <w:t xml:space="preserve"> СИП должны входить документы: </w:t>
      </w:r>
    </w:p>
    <w:p w14:paraId="250672CE" w14:textId="77777777" w:rsidR="009F1719" w:rsidRPr="00C22EEF" w:rsidRDefault="009F1719" w:rsidP="009F171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22EEF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036F011C" w14:textId="77777777" w:rsidR="009F1719" w:rsidRPr="00C22EEF" w:rsidRDefault="009F1719" w:rsidP="009F171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22EEF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548A5275" w14:textId="77777777" w:rsidR="009F1719" w:rsidRPr="00C22EEF" w:rsidRDefault="009F1719" w:rsidP="009F171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 xml:space="preserve">сертификат качества, соответствия и свидетельство о приемке на партию поставляемой арматуры </w:t>
      </w:r>
      <w:proofErr w:type="gramStart"/>
      <w:r w:rsidRPr="00C22EEF">
        <w:rPr>
          <w:sz w:val="24"/>
          <w:szCs w:val="24"/>
        </w:rPr>
        <w:t>к</w:t>
      </w:r>
      <w:proofErr w:type="gramEnd"/>
      <w:r w:rsidRPr="00C22EEF">
        <w:rPr>
          <w:sz w:val="24"/>
          <w:szCs w:val="24"/>
        </w:rPr>
        <w:t xml:space="preserve"> СИП, на русском языке;</w:t>
      </w:r>
    </w:p>
    <w:p w14:paraId="598A30B0" w14:textId="77777777" w:rsidR="009F1719" w:rsidRPr="00C22EEF" w:rsidRDefault="009F1719" w:rsidP="009F171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заключение о возможности совместного использования с СИП российского производства, выполненными по стандарту РФ ГОСТ 31946-2012.</w:t>
      </w:r>
    </w:p>
    <w:p w14:paraId="257AB624" w14:textId="77777777" w:rsidR="009F1719" w:rsidRPr="00C22EEF" w:rsidRDefault="009F1719" w:rsidP="009F171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 xml:space="preserve">Маркировка арматуры </w:t>
      </w:r>
      <w:proofErr w:type="gramStart"/>
      <w:r w:rsidRPr="00C22EEF">
        <w:rPr>
          <w:sz w:val="24"/>
          <w:szCs w:val="24"/>
        </w:rPr>
        <w:t>к</w:t>
      </w:r>
      <w:proofErr w:type="gramEnd"/>
      <w:r w:rsidRPr="00C22EEF">
        <w:rPr>
          <w:sz w:val="24"/>
          <w:szCs w:val="24"/>
        </w:rPr>
        <w:t xml:space="preserve"> СИП по ГОСТ 18620 должна быть нанесена на видном месте и содержать следующие данные: </w:t>
      </w:r>
    </w:p>
    <w:p w14:paraId="6FAA53A0" w14:textId="77777777" w:rsidR="009F1719" w:rsidRPr="00C22EEF" w:rsidRDefault="009F1719" w:rsidP="009F171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22EEF">
        <w:rPr>
          <w:sz w:val="24"/>
          <w:szCs w:val="24"/>
        </w:rPr>
        <w:t xml:space="preserve">обозначение типа арматуры </w:t>
      </w:r>
      <w:proofErr w:type="gramStart"/>
      <w:r w:rsidRPr="00C22EEF">
        <w:rPr>
          <w:sz w:val="24"/>
          <w:szCs w:val="24"/>
        </w:rPr>
        <w:t>к</w:t>
      </w:r>
      <w:proofErr w:type="gramEnd"/>
      <w:r w:rsidRPr="00C22EEF">
        <w:rPr>
          <w:sz w:val="24"/>
          <w:szCs w:val="24"/>
        </w:rPr>
        <w:t xml:space="preserve"> СИП;</w:t>
      </w:r>
    </w:p>
    <w:p w14:paraId="74570514" w14:textId="77777777" w:rsidR="009F1719" w:rsidRPr="00C22EEF" w:rsidRDefault="009F1719" w:rsidP="009F171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22EEF">
        <w:rPr>
          <w:sz w:val="24"/>
          <w:szCs w:val="24"/>
        </w:rPr>
        <w:t>товарный знак предприятия-изготовителя;</w:t>
      </w:r>
    </w:p>
    <w:p w14:paraId="496AB618" w14:textId="77777777" w:rsidR="009F1719" w:rsidRPr="00C22EEF" w:rsidRDefault="009F1719" w:rsidP="009F171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22EEF">
        <w:rPr>
          <w:sz w:val="24"/>
          <w:szCs w:val="24"/>
        </w:rPr>
        <w:t xml:space="preserve">год изготовления (две последние цифры). </w:t>
      </w:r>
    </w:p>
    <w:p w14:paraId="1DD88ADE" w14:textId="77777777" w:rsidR="009F1719" w:rsidRPr="00C22EEF" w:rsidRDefault="009F1719" w:rsidP="009F1719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22EEF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17541974" w14:textId="77777777" w:rsidR="009F1719" w:rsidRPr="00C22EEF" w:rsidRDefault="009F1719" w:rsidP="009F1719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C22EEF">
        <w:rPr>
          <w:sz w:val="24"/>
          <w:szCs w:val="24"/>
        </w:rPr>
        <w:t xml:space="preserve">По всем видам арматуры к СИП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арматуры </w:t>
      </w:r>
      <w:proofErr w:type="gramStart"/>
      <w:r w:rsidRPr="00C22EEF">
        <w:rPr>
          <w:sz w:val="24"/>
          <w:szCs w:val="24"/>
        </w:rPr>
        <w:t>к</w:t>
      </w:r>
      <w:proofErr w:type="gramEnd"/>
      <w:r w:rsidRPr="00C22EEF">
        <w:rPr>
          <w:sz w:val="24"/>
          <w:szCs w:val="24"/>
        </w:rPr>
        <w:t xml:space="preserve"> СИП. </w:t>
      </w:r>
    </w:p>
    <w:p w14:paraId="10613077" w14:textId="77777777" w:rsidR="009F1719" w:rsidRPr="00C22EEF" w:rsidRDefault="009F1719" w:rsidP="009F1719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7B8CF6FB" w14:textId="77777777" w:rsidR="009F1719" w:rsidRPr="00C22EEF" w:rsidRDefault="009F1719" w:rsidP="009F1719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22EEF">
        <w:rPr>
          <w:b/>
          <w:bCs/>
          <w:sz w:val="26"/>
          <w:szCs w:val="26"/>
        </w:rPr>
        <w:t>Правила приемки продукции.</w:t>
      </w:r>
    </w:p>
    <w:p w14:paraId="69EBEC66" w14:textId="77777777" w:rsidR="009F1719" w:rsidRPr="00C22EEF" w:rsidRDefault="009F1719" w:rsidP="009F171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t xml:space="preserve">Каждая партия арматуры </w:t>
      </w:r>
      <w:proofErr w:type="gramStart"/>
      <w:r w:rsidRPr="00C22EEF">
        <w:rPr>
          <w:szCs w:val="24"/>
        </w:rPr>
        <w:t>к</w:t>
      </w:r>
      <w:proofErr w:type="gramEnd"/>
      <w:r w:rsidRPr="00C22EEF">
        <w:rPr>
          <w:szCs w:val="24"/>
        </w:rPr>
        <w:t xml:space="preserve"> СИП должна пройти входной контроль, осуществляемый представителями филиалов ПАО «МРСК Центра» и ответственными представителями Поставщика при получении их на склад.</w:t>
      </w:r>
    </w:p>
    <w:p w14:paraId="1AD8F094" w14:textId="77777777" w:rsidR="009F1719" w:rsidRPr="00C22EEF" w:rsidRDefault="009F1719" w:rsidP="009F171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0F922A58" w14:textId="77777777" w:rsidR="009F1719" w:rsidRPr="00C22EEF" w:rsidRDefault="009F1719" w:rsidP="009F1719">
      <w:pPr>
        <w:rPr>
          <w:sz w:val="26"/>
          <w:szCs w:val="26"/>
        </w:rPr>
      </w:pPr>
    </w:p>
    <w:p w14:paraId="756F3DDE" w14:textId="77777777" w:rsidR="009F1719" w:rsidRPr="00C22EEF" w:rsidRDefault="009F1719" w:rsidP="009F1719">
      <w:pPr>
        <w:rPr>
          <w:sz w:val="26"/>
          <w:szCs w:val="26"/>
        </w:rPr>
      </w:pPr>
    </w:p>
    <w:p w14:paraId="47A56DED" w14:textId="77777777" w:rsidR="009F1719" w:rsidRPr="00C22EEF" w:rsidRDefault="009F1719" w:rsidP="009F1719">
      <w:pPr>
        <w:ind w:firstLine="0"/>
        <w:rPr>
          <w:sz w:val="26"/>
          <w:szCs w:val="26"/>
        </w:rPr>
      </w:pPr>
      <w:r w:rsidRPr="00C22EEF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3076F5BD" w14:textId="77777777" w:rsidR="009F1719" w:rsidRDefault="009F1719" w:rsidP="009F1719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C22EEF">
        <w:rPr>
          <w:sz w:val="22"/>
          <w:szCs w:val="22"/>
        </w:rPr>
        <w:t xml:space="preserve">                                       должность                                                               подпись                       Фамилия И.О.</w:t>
      </w:r>
    </w:p>
    <w:p w14:paraId="5EBE28ED" w14:textId="77777777" w:rsidR="009F1719" w:rsidRDefault="009F1719" w:rsidP="009F1719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40350110" w14:textId="77777777" w:rsidR="009F1719" w:rsidRPr="00612811" w:rsidRDefault="009F1719" w:rsidP="009F1719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286D7A53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A1FC5C7" w14:textId="77777777" w:rsidR="003135B5" w:rsidRDefault="003135B5">
      <w:r>
        <w:separator/>
      </w:r>
    </w:p>
  </w:endnote>
  <w:endnote w:type="continuationSeparator" w:id="0">
    <w:p w14:paraId="27B86B66" w14:textId="77777777" w:rsidR="003135B5" w:rsidRDefault="003135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D51EA2D" w14:textId="77777777" w:rsidR="003135B5" w:rsidRDefault="003135B5">
      <w:r>
        <w:separator/>
      </w:r>
    </w:p>
  </w:footnote>
  <w:footnote w:type="continuationSeparator" w:id="0">
    <w:p w14:paraId="7C932F1A" w14:textId="77777777" w:rsidR="003135B5" w:rsidRDefault="003135B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6D7A58" w14:textId="77777777" w:rsidR="003D224E" w:rsidRDefault="00FA5C7F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286D7A59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6113"/>
    <w:rsid w:val="000578DE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1501"/>
    <w:rsid w:val="00094AC3"/>
    <w:rsid w:val="000961A3"/>
    <w:rsid w:val="00097633"/>
    <w:rsid w:val="00097F7B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4199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57552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2E02"/>
    <w:rsid w:val="0019404A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1F6D3F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30B"/>
    <w:rsid w:val="00221D18"/>
    <w:rsid w:val="00223664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5760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449E"/>
    <w:rsid w:val="002D5E88"/>
    <w:rsid w:val="002D62AD"/>
    <w:rsid w:val="002D766E"/>
    <w:rsid w:val="002E18B5"/>
    <w:rsid w:val="002E22F4"/>
    <w:rsid w:val="002E239E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35B5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36B9"/>
    <w:rsid w:val="003340CB"/>
    <w:rsid w:val="00340419"/>
    <w:rsid w:val="0034536F"/>
    <w:rsid w:val="00351072"/>
    <w:rsid w:val="00353334"/>
    <w:rsid w:val="0035538F"/>
    <w:rsid w:val="00355F50"/>
    <w:rsid w:val="00357054"/>
    <w:rsid w:val="0036100E"/>
    <w:rsid w:val="00363396"/>
    <w:rsid w:val="00363438"/>
    <w:rsid w:val="00370C33"/>
    <w:rsid w:val="003729A7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5982"/>
    <w:rsid w:val="003B7589"/>
    <w:rsid w:val="003B7AFC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0E4B"/>
    <w:rsid w:val="004018A1"/>
    <w:rsid w:val="00402D49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091"/>
    <w:rsid w:val="00472626"/>
    <w:rsid w:val="0047325D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03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071C0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5F7B63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26E9D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3B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30D"/>
    <w:rsid w:val="006C0C47"/>
    <w:rsid w:val="006C4CFA"/>
    <w:rsid w:val="006C75F1"/>
    <w:rsid w:val="006D1137"/>
    <w:rsid w:val="006D1836"/>
    <w:rsid w:val="006D4AD2"/>
    <w:rsid w:val="006D4C35"/>
    <w:rsid w:val="006D4DEE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3D1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42D0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3DA4"/>
    <w:rsid w:val="007B472F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55BE"/>
    <w:rsid w:val="007D6C0C"/>
    <w:rsid w:val="007D7685"/>
    <w:rsid w:val="007D777E"/>
    <w:rsid w:val="007E348A"/>
    <w:rsid w:val="007E5260"/>
    <w:rsid w:val="007E7ADB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2AC9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6C0E"/>
    <w:rsid w:val="008274AA"/>
    <w:rsid w:val="0082755E"/>
    <w:rsid w:val="008308C3"/>
    <w:rsid w:val="00831F7F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64E"/>
    <w:rsid w:val="00846F5C"/>
    <w:rsid w:val="00847926"/>
    <w:rsid w:val="00847FD3"/>
    <w:rsid w:val="00850154"/>
    <w:rsid w:val="008546A6"/>
    <w:rsid w:val="008574C3"/>
    <w:rsid w:val="00857D4B"/>
    <w:rsid w:val="0086075F"/>
    <w:rsid w:val="00861292"/>
    <w:rsid w:val="00865492"/>
    <w:rsid w:val="008667B2"/>
    <w:rsid w:val="0087122F"/>
    <w:rsid w:val="008727FA"/>
    <w:rsid w:val="00872D92"/>
    <w:rsid w:val="0087407B"/>
    <w:rsid w:val="008740B4"/>
    <w:rsid w:val="0087433A"/>
    <w:rsid w:val="0087572B"/>
    <w:rsid w:val="008832E3"/>
    <w:rsid w:val="008837A2"/>
    <w:rsid w:val="00884BC3"/>
    <w:rsid w:val="008922ED"/>
    <w:rsid w:val="00892C4C"/>
    <w:rsid w:val="00894850"/>
    <w:rsid w:val="008953A9"/>
    <w:rsid w:val="008A0375"/>
    <w:rsid w:val="008A2574"/>
    <w:rsid w:val="008A4E3A"/>
    <w:rsid w:val="008A5CA5"/>
    <w:rsid w:val="008A6687"/>
    <w:rsid w:val="008A673D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593B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A2E7D"/>
    <w:rsid w:val="009A442F"/>
    <w:rsid w:val="009B00CD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719"/>
    <w:rsid w:val="009F1E96"/>
    <w:rsid w:val="009F233B"/>
    <w:rsid w:val="009F2D1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15A2F"/>
    <w:rsid w:val="00A20734"/>
    <w:rsid w:val="00A208E8"/>
    <w:rsid w:val="00A215AE"/>
    <w:rsid w:val="00A221E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90F72"/>
    <w:rsid w:val="00A91A16"/>
    <w:rsid w:val="00A93000"/>
    <w:rsid w:val="00A937CA"/>
    <w:rsid w:val="00A941B5"/>
    <w:rsid w:val="00A97E27"/>
    <w:rsid w:val="00AA0527"/>
    <w:rsid w:val="00AA1FFE"/>
    <w:rsid w:val="00AA2CDA"/>
    <w:rsid w:val="00AA5820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D6BA3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3861"/>
    <w:rsid w:val="00B3449D"/>
    <w:rsid w:val="00B364FD"/>
    <w:rsid w:val="00B3733C"/>
    <w:rsid w:val="00B4184D"/>
    <w:rsid w:val="00B42BD5"/>
    <w:rsid w:val="00B43052"/>
    <w:rsid w:val="00B45886"/>
    <w:rsid w:val="00B45EAF"/>
    <w:rsid w:val="00B46071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410C"/>
    <w:rsid w:val="00BC43BF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B73"/>
    <w:rsid w:val="00BE7EEF"/>
    <w:rsid w:val="00BF028A"/>
    <w:rsid w:val="00BF1A26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28B8"/>
    <w:rsid w:val="00C13CFF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61D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9A4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5B13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4ABC"/>
    <w:rsid w:val="00DF687F"/>
    <w:rsid w:val="00E00D71"/>
    <w:rsid w:val="00E018B4"/>
    <w:rsid w:val="00E03AE6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72E1"/>
    <w:rsid w:val="00E404E5"/>
    <w:rsid w:val="00E40B32"/>
    <w:rsid w:val="00E4105E"/>
    <w:rsid w:val="00E42A3B"/>
    <w:rsid w:val="00E432B9"/>
    <w:rsid w:val="00E44BF1"/>
    <w:rsid w:val="00E44D77"/>
    <w:rsid w:val="00E45151"/>
    <w:rsid w:val="00E5021E"/>
    <w:rsid w:val="00E5057D"/>
    <w:rsid w:val="00E52AF7"/>
    <w:rsid w:val="00E5567C"/>
    <w:rsid w:val="00E562C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232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E7A4B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1282"/>
    <w:rsid w:val="00F63C42"/>
    <w:rsid w:val="00F64478"/>
    <w:rsid w:val="00F651E4"/>
    <w:rsid w:val="00F66FC0"/>
    <w:rsid w:val="00F67068"/>
    <w:rsid w:val="00F673A1"/>
    <w:rsid w:val="00F7015C"/>
    <w:rsid w:val="00F7036A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C7F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86D79F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8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452388">
          <w:marLeft w:val="0"/>
          <w:marRight w:val="0"/>
          <w:marTop w:val="576"/>
          <w:marBottom w:val="57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789889">
              <w:marLeft w:val="0"/>
              <w:marRight w:val="0"/>
              <w:marTop w:val="0"/>
              <w:marBottom w:val="0"/>
              <w:divBdr>
                <w:top w:val="single" w:sz="2" w:space="0" w:color="FF0000"/>
                <w:left w:val="single" w:sz="2" w:space="0" w:color="FF0000"/>
                <w:bottom w:val="single" w:sz="2" w:space="0" w:color="FF0000"/>
                <w:right w:val="single" w:sz="2" w:space="0" w:color="FF0000"/>
              </w:divBdr>
              <w:divsChild>
                <w:div w:id="258606609">
                  <w:marLeft w:val="3168"/>
                  <w:marRight w:val="2995"/>
                  <w:marTop w:val="0"/>
                  <w:marBottom w:val="0"/>
                  <w:divBdr>
                    <w:top w:val="single" w:sz="2" w:space="6" w:color="0000FF"/>
                    <w:left w:val="single" w:sz="2" w:space="0" w:color="0000FF"/>
                    <w:bottom w:val="single" w:sz="2" w:space="9" w:color="0000FF"/>
                    <w:right w:val="single" w:sz="2" w:space="3" w:color="0000FF"/>
                  </w:divBdr>
                  <w:divsChild>
                    <w:div w:id="1813982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6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853276">
          <w:marLeft w:val="0"/>
          <w:marRight w:val="0"/>
          <w:marTop w:val="576"/>
          <w:marBottom w:val="57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665463">
              <w:marLeft w:val="0"/>
              <w:marRight w:val="0"/>
              <w:marTop w:val="0"/>
              <w:marBottom w:val="0"/>
              <w:divBdr>
                <w:top w:val="single" w:sz="2" w:space="0" w:color="FF0000"/>
                <w:left w:val="single" w:sz="2" w:space="0" w:color="FF0000"/>
                <w:bottom w:val="single" w:sz="2" w:space="0" w:color="FF0000"/>
                <w:right w:val="single" w:sz="2" w:space="0" w:color="FF0000"/>
              </w:divBdr>
              <w:divsChild>
                <w:div w:id="324937724">
                  <w:marLeft w:val="3168"/>
                  <w:marRight w:val="2995"/>
                  <w:marTop w:val="0"/>
                  <w:marBottom w:val="0"/>
                  <w:divBdr>
                    <w:top w:val="single" w:sz="2" w:space="6" w:color="0000FF"/>
                    <w:left w:val="single" w:sz="2" w:space="0" w:color="0000FF"/>
                    <w:bottom w:val="single" w:sz="2" w:space="9" w:color="0000FF"/>
                    <w:right w:val="single" w:sz="2" w:space="3" w:color="0000FF"/>
                  </w:divBdr>
                  <w:divsChild>
                    <w:div w:id="1071544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43E07C-FA7D-41BF-9D57-3583EB9763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1220751B-770A-452A-AC18-EBB8CD6E2B1A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9EE6EE42-2008-416E-BCB4-D76E3D3913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1227</Words>
  <Characters>7000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Телегин Александр Игоревич</cp:lastModifiedBy>
  <cp:revision>17</cp:revision>
  <cp:lastPrinted>2015-03-19T10:48:00Z</cp:lastPrinted>
  <dcterms:created xsi:type="dcterms:W3CDTF">2015-10-02T12:35:00Z</dcterms:created>
  <dcterms:modified xsi:type="dcterms:W3CDTF">2020-07-16T08:37:00Z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